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58629" w14:textId="23993789" w:rsidR="00256727" w:rsidRPr="00D11A70" w:rsidRDefault="00F47B32">
      <w:pPr>
        <w:pStyle w:val="Tytu"/>
        <w:ind w:left="1020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 w:rsidRPr="00D11A70">
        <w:rPr>
          <w:rFonts w:ascii="Calibri" w:hAnsi="Calibri" w:cs="Calibri"/>
          <w:b w:val="0"/>
          <w:sz w:val="22"/>
          <w:szCs w:val="22"/>
          <w:lang w:val="pl-PL"/>
        </w:rPr>
        <w:t>Załącznik nr …... do protokołu nr X</w:t>
      </w:r>
      <w:r w:rsidR="00F1616A" w:rsidRPr="00D11A70">
        <w:rPr>
          <w:rFonts w:ascii="Calibri" w:hAnsi="Calibri" w:cs="Calibri"/>
          <w:b w:val="0"/>
          <w:sz w:val="22"/>
          <w:szCs w:val="22"/>
          <w:lang w:val="pl-PL"/>
        </w:rPr>
        <w:t>V</w:t>
      </w:r>
      <w:r w:rsidR="00C265B9" w:rsidRPr="00D11A70">
        <w:rPr>
          <w:rFonts w:ascii="Calibri" w:hAnsi="Calibri" w:cs="Calibri"/>
          <w:b w:val="0"/>
          <w:sz w:val="22"/>
          <w:szCs w:val="22"/>
          <w:lang w:val="pl-PL"/>
        </w:rPr>
        <w:t>/</w:t>
      </w:r>
      <w:r w:rsidRPr="00D11A70">
        <w:rPr>
          <w:rFonts w:ascii="Calibri" w:hAnsi="Calibri" w:cs="Calibri"/>
          <w:b w:val="0"/>
          <w:sz w:val="22"/>
          <w:szCs w:val="22"/>
          <w:lang w:val="pl-PL"/>
        </w:rPr>
        <w:t>202</w:t>
      </w:r>
      <w:r w:rsidR="007A3AF3" w:rsidRPr="00D11A70">
        <w:rPr>
          <w:rFonts w:ascii="Calibri" w:hAnsi="Calibri" w:cs="Calibri"/>
          <w:b w:val="0"/>
          <w:sz w:val="22"/>
          <w:szCs w:val="22"/>
          <w:lang w:val="pl-PL"/>
        </w:rPr>
        <w:t>5</w:t>
      </w:r>
    </w:p>
    <w:p w14:paraId="1738AA7D" w14:textId="77777777" w:rsidR="00256727" w:rsidRPr="00D11A70" w:rsidRDefault="00F47B32">
      <w:pPr>
        <w:pStyle w:val="Tytu"/>
        <w:ind w:left="1020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 w:rsidRPr="00D11A70">
        <w:rPr>
          <w:rFonts w:ascii="Calibri" w:hAnsi="Calibri" w:cs="Calibri"/>
          <w:b w:val="0"/>
          <w:sz w:val="22"/>
          <w:szCs w:val="22"/>
          <w:lang w:val="pl-PL"/>
        </w:rPr>
        <w:t>Sesji Rady Gminy Dębnica Kaszubska</w:t>
      </w:r>
    </w:p>
    <w:p w14:paraId="73F13DD8" w14:textId="347BEDF3" w:rsidR="00256727" w:rsidRPr="00D11A70" w:rsidRDefault="00F3696B">
      <w:pPr>
        <w:pStyle w:val="Tytu"/>
        <w:ind w:left="1020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 w:rsidRPr="00D11A70">
        <w:rPr>
          <w:rFonts w:ascii="Calibri" w:hAnsi="Calibri" w:cs="Calibri"/>
          <w:b w:val="0"/>
          <w:sz w:val="22"/>
          <w:szCs w:val="22"/>
          <w:lang w:val="pl-PL"/>
        </w:rPr>
        <w:t>2</w:t>
      </w:r>
      <w:r w:rsidR="0008404F" w:rsidRPr="00D11A70">
        <w:rPr>
          <w:rFonts w:ascii="Calibri" w:hAnsi="Calibri" w:cs="Calibri"/>
          <w:b w:val="0"/>
          <w:sz w:val="22"/>
          <w:szCs w:val="22"/>
          <w:lang w:val="pl-PL"/>
        </w:rPr>
        <w:t xml:space="preserve">5 sierpnia </w:t>
      </w:r>
      <w:r w:rsidR="007A3AF3" w:rsidRPr="00D11A70">
        <w:rPr>
          <w:rFonts w:ascii="Calibri" w:hAnsi="Calibri" w:cs="Calibri"/>
          <w:b w:val="0"/>
          <w:sz w:val="22"/>
          <w:szCs w:val="22"/>
          <w:lang w:val="pl-PL"/>
        </w:rPr>
        <w:t>2025</w:t>
      </w:r>
      <w:r w:rsidR="00F47B32" w:rsidRPr="00D11A70">
        <w:rPr>
          <w:rFonts w:ascii="Calibri" w:hAnsi="Calibri" w:cs="Calibri"/>
          <w:b w:val="0"/>
          <w:sz w:val="22"/>
          <w:szCs w:val="22"/>
          <w:lang w:val="pl-PL"/>
        </w:rPr>
        <w:t xml:space="preserve"> r.</w:t>
      </w:r>
    </w:p>
    <w:p w14:paraId="08DE8FC4" w14:textId="77777777" w:rsidR="00256727" w:rsidRPr="00D11A70" w:rsidRDefault="00256727">
      <w:pPr>
        <w:pStyle w:val="Tytu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5D3E1543" w14:textId="77777777" w:rsidR="00256727" w:rsidRPr="00D11A70" w:rsidRDefault="00F47B32">
      <w:pPr>
        <w:pStyle w:val="Tytu"/>
        <w:rPr>
          <w:rFonts w:ascii="Calibri" w:hAnsi="Calibri" w:cs="Calibri"/>
          <w:lang w:val="pl-PL"/>
        </w:rPr>
      </w:pPr>
      <w:r w:rsidRPr="00D11A70">
        <w:rPr>
          <w:rFonts w:ascii="Calibri" w:hAnsi="Calibri" w:cs="Calibri"/>
          <w:sz w:val="22"/>
          <w:szCs w:val="22"/>
          <w:lang w:val="pl-PL"/>
        </w:rPr>
        <w:t xml:space="preserve">SPRAWOZDANIE Z WYKONANIA UCHWAŁ </w:t>
      </w:r>
      <w:r w:rsidRPr="00D11A70">
        <w:rPr>
          <w:rFonts w:ascii="Calibri" w:hAnsi="Calibri" w:cs="Calibri"/>
          <w:bCs w:val="0"/>
          <w:sz w:val="22"/>
          <w:szCs w:val="22"/>
          <w:lang w:val="pl-PL"/>
        </w:rPr>
        <w:t>ZA OKRES</w:t>
      </w:r>
    </w:p>
    <w:p w14:paraId="31C29AFC" w14:textId="5E768BAA" w:rsidR="00256727" w:rsidRPr="00D11A70" w:rsidRDefault="00261220">
      <w:pPr>
        <w:pStyle w:val="Tytu"/>
        <w:rPr>
          <w:rFonts w:ascii="Calibri" w:hAnsi="Calibri" w:cs="Calibri"/>
          <w:lang w:val="pl-PL"/>
        </w:rPr>
      </w:pPr>
      <w:r w:rsidRPr="00D11A70">
        <w:rPr>
          <w:rFonts w:ascii="Calibri" w:hAnsi="Calibri" w:cs="Calibri"/>
          <w:bCs w:val="0"/>
          <w:sz w:val="22"/>
          <w:szCs w:val="22"/>
          <w:lang w:val="pl-PL"/>
        </w:rPr>
        <w:t xml:space="preserve">od </w:t>
      </w:r>
      <w:r w:rsidR="0008404F" w:rsidRPr="00D11A70">
        <w:rPr>
          <w:rFonts w:ascii="Calibri" w:hAnsi="Calibri" w:cs="Calibri"/>
          <w:bCs w:val="0"/>
          <w:sz w:val="22"/>
          <w:szCs w:val="22"/>
          <w:lang w:val="pl-PL"/>
        </w:rPr>
        <w:t>18 czerwca</w:t>
      </w:r>
      <w:r w:rsidR="00F1616A" w:rsidRPr="00D11A70">
        <w:rPr>
          <w:rFonts w:ascii="Calibri" w:hAnsi="Calibri" w:cs="Calibri"/>
          <w:bCs w:val="0"/>
          <w:sz w:val="22"/>
          <w:szCs w:val="22"/>
          <w:lang w:val="pl-PL"/>
        </w:rPr>
        <w:t xml:space="preserve"> </w:t>
      </w:r>
      <w:r w:rsidRPr="00D11A70">
        <w:rPr>
          <w:rFonts w:ascii="Calibri" w:hAnsi="Calibri" w:cs="Calibri"/>
          <w:bCs w:val="0"/>
          <w:sz w:val="22"/>
          <w:szCs w:val="22"/>
          <w:lang w:val="pl-PL"/>
        </w:rPr>
        <w:t>2025</w:t>
      </w:r>
      <w:r w:rsidR="00FA3FE6" w:rsidRPr="00D11A70">
        <w:rPr>
          <w:rFonts w:ascii="Calibri" w:hAnsi="Calibri" w:cs="Calibri"/>
          <w:bCs w:val="0"/>
          <w:sz w:val="22"/>
          <w:szCs w:val="22"/>
          <w:lang w:val="pl-PL"/>
        </w:rPr>
        <w:t xml:space="preserve"> r.</w:t>
      </w:r>
      <w:r w:rsidRPr="00D11A70">
        <w:rPr>
          <w:rFonts w:ascii="Calibri" w:hAnsi="Calibri" w:cs="Calibri"/>
          <w:bCs w:val="0"/>
          <w:sz w:val="22"/>
          <w:szCs w:val="22"/>
          <w:lang w:val="pl-PL"/>
        </w:rPr>
        <w:t xml:space="preserve"> do</w:t>
      </w:r>
      <w:r w:rsidR="0008404F" w:rsidRPr="00D11A70">
        <w:rPr>
          <w:rFonts w:ascii="Calibri" w:hAnsi="Calibri" w:cs="Calibri"/>
          <w:bCs w:val="0"/>
          <w:sz w:val="22"/>
          <w:szCs w:val="22"/>
          <w:lang w:val="pl-PL"/>
        </w:rPr>
        <w:t xml:space="preserve"> 20 sierpnia</w:t>
      </w:r>
      <w:r w:rsidRPr="00D11A70">
        <w:rPr>
          <w:rFonts w:ascii="Calibri" w:hAnsi="Calibri" w:cs="Calibri"/>
          <w:bCs w:val="0"/>
          <w:sz w:val="22"/>
          <w:szCs w:val="22"/>
          <w:lang w:val="pl-PL"/>
        </w:rPr>
        <w:t xml:space="preserve"> </w:t>
      </w:r>
      <w:r w:rsidR="007A3AF3" w:rsidRPr="00D11A70">
        <w:rPr>
          <w:rFonts w:ascii="Calibri" w:hAnsi="Calibri" w:cs="Calibri"/>
          <w:bCs w:val="0"/>
          <w:sz w:val="22"/>
          <w:szCs w:val="22"/>
          <w:lang w:val="pl-PL"/>
        </w:rPr>
        <w:t>2025 r.</w:t>
      </w:r>
    </w:p>
    <w:p w14:paraId="11C081C1" w14:textId="77777777" w:rsidR="00256727" w:rsidRPr="00D11A70" w:rsidRDefault="00256727">
      <w:pPr>
        <w:pStyle w:val="Standard"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</w:p>
    <w:tbl>
      <w:tblPr>
        <w:tblW w:w="16302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419"/>
        <w:gridCol w:w="1417"/>
        <w:gridCol w:w="4678"/>
        <w:gridCol w:w="1701"/>
        <w:gridCol w:w="6662"/>
      </w:tblGrid>
      <w:tr w:rsidR="005D54D2" w:rsidRPr="0014019E" w14:paraId="70EF2DED" w14:textId="77777777" w:rsidTr="00D24E1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E722D" w14:textId="77777777" w:rsidR="00256727" w:rsidRPr="0014019E" w:rsidRDefault="00F47B32" w:rsidP="00D24E13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EF080" w14:textId="77777777" w:rsidR="00256727" w:rsidRPr="0014019E" w:rsidRDefault="00F47B32" w:rsidP="00D24E13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Nr uchwały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D5BA2" w14:textId="77777777" w:rsidR="00256727" w:rsidRPr="0014019E" w:rsidRDefault="00F47B32" w:rsidP="00D24E13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Data podjęcia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11684" w14:textId="77777777" w:rsidR="00256727" w:rsidRPr="0014019E" w:rsidRDefault="00F47B32" w:rsidP="00D24E13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Treść uchwały /w sprawie/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9966D" w14:textId="153D6AAF" w:rsidR="00256727" w:rsidRPr="0014019E" w:rsidRDefault="00F47B32" w:rsidP="00D24E13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Wykonawca</w:t>
            </w:r>
            <w:r w:rsidR="00D24E13" w:rsidRPr="0014019E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/ Zobowiązanie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CB096" w14:textId="77777777" w:rsidR="00256727" w:rsidRPr="0014019E" w:rsidRDefault="00F47B32" w:rsidP="00D24E13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Realizacja</w:t>
            </w:r>
          </w:p>
        </w:tc>
      </w:tr>
      <w:tr w:rsidR="005D54D2" w:rsidRPr="0014019E" w14:paraId="4D203872" w14:textId="77777777" w:rsidTr="00C95AD3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1C939" w14:textId="77777777" w:rsidR="005D54D2" w:rsidRPr="0014019E" w:rsidRDefault="005D54D2" w:rsidP="005D54D2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14760" w14:textId="7976BF96" w:rsidR="005D54D2" w:rsidRPr="0014019E" w:rsidRDefault="005D54D2" w:rsidP="005D54D2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sz w:val="20"/>
                <w:szCs w:val="20"/>
                <w:lang w:val="pl-PL"/>
              </w:rPr>
              <w:t>XIV/177/2025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C2C80" w14:textId="0CA258F2" w:rsidR="005D54D2" w:rsidRPr="0014019E" w:rsidRDefault="005D54D2" w:rsidP="005D54D2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sz w:val="20"/>
                <w:szCs w:val="20"/>
                <w:lang w:val="pl-PL"/>
              </w:rPr>
              <w:t>2025-06-23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429CD" w14:textId="0B65A3A7" w:rsidR="005D54D2" w:rsidRPr="0014019E" w:rsidRDefault="005D54D2" w:rsidP="005D54D2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  <w:hyperlink r:id="rId7" w:history="1">
              <w:r w:rsidRPr="0014019E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  <w:u w:val="none"/>
                  <w:lang w:val="pl-PL"/>
                </w:rPr>
                <w:t>nieudzielenia wotum zaufania Wójtowi Gminy Dębnica Kaszubska za 2024 rok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48EB1" w14:textId="72A6F521" w:rsidR="005D54D2" w:rsidRPr="0014019E" w:rsidRDefault="00D11A70" w:rsidP="005D54D2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2E175" w14:textId="2C3857EA" w:rsidR="005D54D2" w:rsidRPr="0014019E" w:rsidRDefault="0014019E" w:rsidP="005D54D2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sz w:val="20"/>
                <w:szCs w:val="20"/>
                <w:lang w:val="pl-PL"/>
              </w:rPr>
              <w:t>-</w:t>
            </w:r>
          </w:p>
        </w:tc>
      </w:tr>
      <w:tr w:rsidR="005D54D2" w:rsidRPr="0014019E" w14:paraId="0AEBB12D" w14:textId="77777777" w:rsidTr="00C95AD3">
        <w:trPr>
          <w:trHeight w:val="9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23977" w14:textId="77777777" w:rsidR="005D54D2" w:rsidRPr="0014019E" w:rsidRDefault="005D54D2" w:rsidP="005D54D2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037216" w14:textId="5BA0E2DD" w:rsidR="005D54D2" w:rsidRPr="0014019E" w:rsidRDefault="005D54D2" w:rsidP="005D54D2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sz w:val="20"/>
                <w:szCs w:val="20"/>
                <w:lang w:val="pl-PL"/>
              </w:rPr>
              <w:t>XIV/178/2025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C6008" w14:textId="2DBEA1CD" w:rsidR="005D54D2" w:rsidRPr="0014019E" w:rsidRDefault="005D54D2" w:rsidP="005D54D2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sz w:val="20"/>
                <w:szCs w:val="20"/>
                <w:lang w:val="pl-PL"/>
              </w:rPr>
              <w:t>2025-06-23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CC290" w14:textId="55440273" w:rsidR="005D54D2" w:rsidRPr="0014019E" w:rsidRDefault="005D54D2" w:rsidP="005D54D2">
            <w:pPr>
              <w:pStyle w:val="Standard"/>
              <w:rPr>
                <w:rFonts w:ascii="Calibri" w:hAnsi="Calibri" w:cs="Calibri"/>
                <w:sz w:val="20"/>
                <w:szCs w:val="20"/>
                <w:lang w:val="pl-PL"/>
              </w:rPr>
            </w:pPr>
            <w:hyperlink r:id="rId8" w:history="1">
              <w:r w:rsidRPr="0014019E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  <w:u w:val="none"/>
                  <w:lang w:val="pl-PL"/>
                </w:rPr>
                <w:t>rozpatrzenia i zatwierdzenia sprawozdania finansowego Gminy Dębnica Kaszubska za rok 2024 wraz ze sprawozdaniem z wykonania budżetu Gminy Dębnica Kaszubska za 2024 rok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0D5DE" w14:textId="66884044" w:rsidR="005D54D2" w:rsidRPr="0014019E" w:rsidRDefault="00D11A70" w:rsidP="005D54D2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99165" w14:textId="75412117" w:rsidR="005D54D2" w:rsidRPr="0014019E" w:rsidRDefault="00D11A70" w:rsidP="005D54D2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sz w:val="20"/>
                <w:szCs w:val="20"/>
                <w:lang w:val="pl-PL"/>
              </w:rPr>
              <w:t>Rada Gminy zatwierdziła sprawozdanie</w:t>
            </w:r>
          </w:p>
        </w:tc>
      </w:tr>
      <w:tr w:rsidR="005D54D2" w:rsidRPr="0014019E" w14:paraId="736D941F" w14:textId="77777777" w:rsidTr="00C95AD3">
        <w:trPr>
          <w:trHeight w:val="9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8CAE4" w14:textId="77777777" w:rsidR="005D54D2" w:rsidRPr="0014019E" w:rsidRDefault="005D54D2" w:rsidP="005D54D2">
            <w:pPr>
              <w:pStyle w:val="TableContents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C4180" w14:textId="462C1E6A" w:rsidR="005D54D2" w:rsidRPr="0014019E" w:rsidRDefault="005D54D2" w:rsidP="005D54D2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sz w:val="20"/>
                <w:szCs w:val="20"/>
                <w:lang w:val="pl-PL"/>
              </w:rPr>
              <w:t>XIV/179/2025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9BFF1" w14:textId="0552098C" w:rsidR="005D54D2" w:rsidRPr="0014019E" w:rsidRDefault="005D54D2" w:rsidP="005D54D2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sz w:val="20"/>
                <w:szCs w:val="20"/>
                <w:lang w:val="pl-PL"/>
              </w:rPr>
              <w:t>2025-06-23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53E84" w14:textId="2D1EEC3E" w:rsidR="005D54D2" w:rsidRPr="0014019E" w:rsidRDefault="005D54D2" w:rsidP="005D54D2">
            <w:pPr>
              <w:pStyle w:val="Standard"/>
              <w:rPr>
                <w:rFonts w:ascii="Calibri" w:hAnsi="Calibri" w:cs="Calibri"/>
                <w:sz w:val="20"/>
                <w:szCs w:val="20"/>
                <w:lang w:val="pl-PL"/>
              </w:rPr>
            </w:pPr>
            <w:hyperlink r:id="rId9" w:history="1">
              <w:r w:rsidRPr="0014019E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  <w:u w:val="none"/>
                  <w:lang w:val="pl-PL"/>
                </w:rPr>
                <w:t>udzielenia absolutorium Wójtowi Gminy z wykonania budżetu Gminy w 2024 roku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01C" w14:textId="141660CD" w:rsidR="005D54D2" w:rsidRPr="0014019E" w:rsidRDefault="00D11A70" w:rsidP="005D54D2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E7A11" w14:textId="60FCDEE4" w:rsidR="005D54D2" w:rsidRPr="0014019E" w:rsidRDefault="00D11A70" w:rsidP="005D54D2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Udzielono absolutorium za 2024 rok </w:t>
            </w:r>
          </w:p>
        </w:tc>
      </w:tr>
      <w:tr w:rsidR="005D54D2" w:rsidRPr="002B0564" w14:paraId="6E703378" w14:textId="77777777" w:rsidTr="00C95AD3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86112" w14:textId="77777777" w:rsidR="005D54D2" w:rsidRPr="0014019E" w:rsidRDefault="005D54D2" w:rsidP="005D54D2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0DA77" w14:textId="25979217" w:rsidR="005D54D2" w:rsidRPr="0014019E" w:rsidRDefault="005D54D2" w:rsidP="005D54D2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sz w:val="20"/>
                <w:szCs w:val="20"/>
                <w:lang w:val="pl-PL"/>
              </w:rPr>
              <w:t>XIV/180/2025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9C26C" w14:textId="3744EBB1" w:rsidR="005D54D2" w:rsidRPr="0014019E" w:rsidRDefault="005D54D2" w:rsidP="005D54D2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sz w:val="20"/>
                <w:szCs w:val="20"/>
                <w:lang w:val="pl-PL"/>
              </w:rPr>
              <w:t>2025-06-23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4961B" w14:textId="1659C0AC" w:rsidR="005D54D2" w:rsidRPr="0014019E" w:rsidRDefault="005D54D2" w:rsidP="005D54D2">
            <w:pPr>
              <w:pStyle w:val="Standard"/>
              <w:rPr>
                <w:rFonts w:ascii="Calibri" w:hAnsi="Calibri" w:cs="Calibri"/>
                <w:sz w:val="20"/>
                <w:szCs w:val="20"/>
                <w:lang w:val="pl-PL"/>
              </w:rPr>
            </w:pPr>
            <w:hyperlink r:id="rId10" w:history="1">
              <w:r w:rsidRPr="0014019E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  <w:u w:val="none"/>
                  <w:lang w:val="pl-PL"/>
                </w:rPr>
                <w:t>powołania zespołu opiniującego kandydatów na ławników do Sądu Okręgowego w Słupsku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F6C56" w14:textId="398C41C2" w:rsidR="005D54D2" w:rsidRPr="0014019E" w:rsidRDefault="00D11A70" w:rsidP="005D54D2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C1A0D" w14:textId="63314918" w:rsidR="005D54D2" w:rsidRPr="0014019E" w:rsidRDefault="00D11A70" w:rsidP="005D54D2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Powołano zespół, </w:t>
            </w:r>
            <w:r w:rsidR="00907529" w:rsidRPr="0014019E">
              <w:rPr>
                <w:rFonts w:ascii="Calibri" w:hAnsi="Calibri" w:cs="Calibri"/>
                <w:sz w:val="20"/>
                <w:szCs w:val="20"/>
                <w:lang w:val="pl-PL"/>
              </w:rPr>
              <w:t>mający na celu sprawdzenie spełnienia przez kandydatów wymogów określonych w ustawie Prawo o ustroju sądów powszechnych</w:t>
            </w:r>
          </w:p>
        </w:tc>
      </w:tr>
      <w:tr w:rsidR="005D54D2" w:rsidRPr="002B0564" w14:paraId="10304C6A" w14:textId="77777777" w:rsidTr="00C95AD3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37F1F" w14:textId="77777777" w:rsidR="005D54D2" w:rsidRPr="0014019E" w:rsidRDefault="005D54D2" w:rsidP="005D54D2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0C445" w14:textId="42CC3E11" w:rsidR="005D54D2" w:rsidRPr="0014019E" w:rsidRDefault="005D54D2" w:rsidP="005D54D2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sz w:val="20"/>
                <w:szCs w:val="20"/>
                <w:lang w:val="pl-PL"/>
              </w:rPr>
              <w:t>XIV/181/2025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65626" w14:textId="6A12C91A" w:rsidR="005D54D2" w:rsidRPr="0014019E" w:rsidRDefault="005D54D2" w:rsidP="005D54D2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sz w:val="20"/>
                <w:szCs w:val="20"/>
                <w:lang w:val="pl-PL"/>
              </w:rPr>
              <w:t>2025-06-23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3A36F" w14:textId="0C41382A" w:rsidR="005D54D2" w:rsidRPr="0014019E" w:rsidRDefault="005D54D2" w:rsidP="005D54D2">
            <w:pPr>
              <w:pStyle w:val="Standard"/>
              <w:rPr>
                <w:rFonts w:ascii="Calibri" w:hAnsi="Calibri" w:cs="Calibri"/>
                <w:sz w:val="20"/>
                <w:szCs w:val="20"/>
                <w:lang w:val="pl-PL"/>
              </w:rPr>
            </w:pPr>
            <w:hyperlink r:id="rId11" w:history="1">
              <w:r w:rsidRPr="0014019E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  <w:u w:val="none"/>
                  <w:lang w:val="pl-PL"/>
                </w:rPr>
                <w:t>zasięgnięcia od Komendanta Wojewódzkiego Policji informacji o kandydatach na ławników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19292" w14:textId="75A83D1D" w:rsidR="005D54D2" w:rsidRPr="0014019E" w:rsidRDefault="00D11A70" w:rsidP="005D54D2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sz w:val="20"/>
                <w:szCs w:val="20"/>
                <w:lang w:val="pl-PL"/>
              </w:rPr>
              <w:t>Przewodniczący Rady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0BC30" w14:textId="2B4BF3D9" w:rsidR="005D54D2" w:rsidRPr="0014019E" w:rsidRDefault="00D11A70" w:rsidP="005D54D2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sz w:val="20"/>
                <w:szCs w:val="20"/>
                <w:lang w:val="pl-PL"/>
              </w:rPr>
              <w:t>Z uwagi na brak zgłoszonych kandydatów nie wystąpiono o opinię do Komendanta Wojewódzkiego Policji</w:t>
            </w:r>
          </w:p>
        </w:tc>
      </w:tr>
      <w:tr w:rsidR="00D11A70" w:rsidRPr="002B0564" w14:paraId="41BAF674" w14:textId="77777777" w:rsidTr="0004093E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6FF0E" w14:textId="77777777" w:rsidR="00D11A70" w:rsidRPr="0014019E" w:rsidRDefault="00D11A70" w:rsidP="00D11A7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38D15" w14:textId="3075F77B" w:rsidR="00D11A70" w:rsidRPr="0014019E" w:rsidRDefault="00D11A70" w:rsidP="00D11A70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sz w:val="20"/>
                <w:szCs w:val="20"/>
                <w:lang w:val="pl-PL"/>
              </w:rPr>
              <w:t>XIV/182/2025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84609" w14:textId="6DB9E88C" w:rsidR="00D11A70" w:rsidRPr="0014019E" w:rsidRDefault="00D11A70" w:rsidP="00D11A70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sz w:val="20"/>
                <w:szCs w:val="20"/>
                <w:lang w:val="pl-PL"/>
              </w:rPr>
              <w:t>2025-06-23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36DDC" w14:textId="3D146725" w:rsidR="00D11A70" w:rsidRPr="0014019E" w:rsidRDefault="00D11A70" w:rsidP="00D11A70">
            <w:pPr>
              <w:pStyle w:val="Standard"/>
              <w:rPr>
                <w:rFonts w:ascii="Calibri" w:hAnsi="Calibri" w:cs="Calibri"/>
                <w:sz w:val="20"/>
                <w:szCs w:val="20"/>
                <w:lang w:val="pl-PL"/>
              </w:rPr>
            </w:pPr>
            <w:hyperlink r:id="rId12" w:history="1">
              <w:r w:rsidRPr="0014019E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  <w:u w:val="none"/>
                  <w:lang w:val="pl-PL"/>
                </w:rPr>
                <w:t>przyjęcia regulaminu korzystania z placów zabaw oraz siłowni zewnętrznych na terenie Gminy Dębnica Kaszubska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A594E" w14:textId="4B0A7953" w:rsidR="00D11A70" w:rsidRPr="0014019E" w:rsidRDefault="00D11A70" w:rsidP="00D11A70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sz w:val="20"/>
                <w:szCs w:val="20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0CAA6" w14:textId="7DD2E06C" w:rsidR="00D11A70" w:rsidRPr="0014019E" w:rsidRDefault="00FE122F" w:rsidP="00D11A70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sz w:val="20"/>
                <w:szCs w:val="20"/>
                <w:lang w:val="pl-PL"/>
              </w:rPr>
              <w:t>Uchwałę opublikowano w Dzienniku Urzędowym Województwa Pomorskiego w</w:t>
            </w:r>
            <w:r w:rsidR="00727536"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14019E">
              <w:rPr>
                <w:rFonts w:ascii="Calibri" w:hAnsi="Calibri" w:cs="Calibri"/>
                <w:sz w:val="20"/>
                <w:szCs w:val="20"/>
                <w:lang w:val="pl-PL"/>
              </w:rPr>
              <w:t>dniu 03.07.2025 r., weszła w życie z dniem 18.07.2025 r.</w:t>
            </w:r>
          </w:p>
        </w:tc>
      </w:tr>
      <w:tr w:rsidR="00D11A70" w:rsidRPr="002B0564" w14:paraId="7FAC231E" w14:textId="77777777" w:rsidTr="0004093E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DAA2A" w14:textId="77777777" w:rsidR="00D11A70" w:rsidRPr="0014019E" w:rsidRDefault="00D11A70" w:rsidP="00D11A7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5E7EC" w14:textId="38A3F357" w:rsidR="00D11A70" w:rsidRPr="0014019E" w:rsidRDefault="00D11A70" w:rsidP="00D11A70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sz w:val="20"/>
                <w:szCs w:val="20"/>
                <w:lang w:val="pl-PL"/>
              </w:rPr>
              <w:t>XIV/183/2025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F1A55" w14:textId="101B379A" w:rsidR="00D11A70" w:rsidRPr="0014019E" w:rsidRDefault="00D11A70" w:rsidP="00D11A70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sz w:val="20"/>
                <w:szCs w:val="20"/>
                <w:lang w:val="pl-PL"/>
              </w:rPr>
              <w:t>2025-06-23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2014D" w14:textId="52C5BFA5" w:rsidR="00D11A70" w:rsidRPr="0014019E" w:rsidRDefault="00D11A70" w:rsidP="00D11A70">
            <w:pPr>
              <w:pStyle w:val="Standard"/>
              <w:rPr>
                <w:rFonts w:ascii="Calibri" w:hAnsi="Calibri" w:cs="Calibri"/>
                <w:sz w:val="20"/>
                <w:szCs w:val="20"/>
                <w:lang w:val="pl-PL"/>
              </w:rPr>
            </w:pPr>
            <w:hyperlink r:id="rId13" w:history="1">
              <w:r w:rsidRPr="0014019E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  <w:u w:val="none"/>
                  <w:lang w:val="pl-PL"/>
                </w:rPr>
                <w:t>wyrażenia zgody na zbycie nieruchomości z zasobu Gminy Dębnica Kaszubska, stanowiących własność Gminy Dębnica Kaszubska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8B951" w14:textId="6BDD4C40" w:rsidR="00D11A70" w:rsidRPr="0014019E" w:rsidRDefault="00D11A70" w:rsidP="00D11A70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sz w:val="20"/>
                <w:szCs w:val="20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A4A2A" w14:textId="636F6EBE" w:rsidR="00D11A70" w:rsidRPr="0014019E" w:rsidRDefault="002B0564" w:rsidP="00D11A70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Trwa przygotowanie nieruchomości do sprzedaży – wznowienie granic działki</w:t>
            </w:r>
          </w:p>
        </w:tc>
      </w:tr>
      <w:tr w:rsidR="00D11A70" w:rsidRPr="002B0564" w14:paraId="0B3C9772" w14:textId="77777777" w:rsidTr="0004093E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D16AF" w14:textId="77777777" w:rsidR="00D11A70" w:rsidRPr="0014019E" w:rsidRDefault="00D11A70" w:rsidP="00D11A7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C1AC7" w14:textId="04BB194A" w:rsidR="00D11A70" w:rsidRPr="0014019E" w:rsidRDefault="00D11A70" w:rsidP="00D11A70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sz w:val="20"/>
                <w:szCs w:val="20"/>
                <w:lang w:val="pl-PL"/>
              </w:rPr>
              <w:t>XIV/184/2025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C3104" w14:textId="7F30C26B" w:rsidR="00D11A70" w:rsidRPr="0014019E" w:rsidRDefault="00D11A70" w:rsidP="00D11A70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sz w:val="20"/>
                <w:szCs w:val="20"/>
                <w:lang w:val="pl-PL"/>
              </w:rPr>
              <w:t>2025-06-23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12F70" w14:textId="0756088B" w:rsidR="00D11A70" w:rsidRPr="0014019E" w:rsidRDefault="00D11A70" w:rsidP="00D11A70">
            <w:pPr>
              <w:pStyle w:val="Standard"/>
              <w:rPr>
                <w:rFonts w:ascii="Calibri" w:hAnsi="Calibri" w:cs="Calibri"/>
                <w:sz w:val="20"/>
                <w:szCs w:val="20"/>
                <w:lang w:val="pl-PL"/>
              </w:rPr>
            </w:pPr>
            <w:hyperlink r:id="rId14" w:history="1">
              <w:r w:rsidRPr="0014019E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  <w:u w:val="none"/>
                  <w:lang w:val="pl-PL"/>
                </w:rPr>
                <w:t xml:space="preserve">przyjęcia zasad udzielania dotacji z budżetu Gminy Dębnica Kaszubska na dofinansowanie inwestycji służących ochronie środowiska poprzez budowę przydomowych oczyszczalni ścieków na terenie Gminy </w:t>
              </w:r>
              <w:r w:rsidRPr="0014019E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  <w:u w:val="none"/>
                  <w:lang w:val="pl-PL"/>
                </w:rPr>
                <w:lastRenderedPageBreak/>
                <w:t>Dębnica Kaszubska w roku budżetowym 2025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158C04" w14:textId="23C3310F" w:rsidR="00D11A70" w:rsidRPr="0014019E" w:rsidRDefault="00D11A70" w:rsidP="00D11A70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sz w:val="20"/>
                <w:szCs w:val="20"/>
                <w:lang w:val="pl-PL"/>
              </w:rPr>
              <w:lastRenderedPageBreak/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95325E" w14:textId="64448631" w:rsidR="00D11A70" w:rsidRPr="0014019E" w:rsidRDefault="00FE122F" w:rsidP="00D11A70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sz w:val="20"/>
                <w:szCs w:val="20"/>
                <w:lang w:val="pl-PL"/>
              </w:rPr>
              <w:t>Uchwałę opublikowano w Dzienniku Urzędowym Województwa Pomorskiego w</w:t>
            </w:r>
            <w:r w:rsidR="00727536"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14019E">
              <w:rPr>
                <w:rFonts w:ascii="Calibri" w:hAnsi="Calibri" w:cs="Calibri"/>
                <w:sz w:val="20"/>
                <w:szCs w:val="20"/>
                <w:lang w:val="pl-PL"/>
              </w:rPr>
              <w:t>dniu 03.07.2025 r., weszła w życie z dniem 18.07.2025 r.</w:t>
            </w:r>
          </w:p>
          <w:p w14:paraId="50A9555C" w14:textId="135C0811" w:rsidR="00FE122F" w:rsidRPr="0014019E" w:rsidRDefault="00FE122F" w:rsidP="00D11A70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Regionalna Izba Obrachunkowa </w:t>
            </w:r>
            <w:r w:rsidR="00727536">
              <w:rPr>
                <w:rFonts w:ascii="Calibri" w:hAnsi="Calibri" w:cs="Calibri"/>
                <w:sz w:val="20"/>
                <w:szCs w:val="20"/>
                <w:lang w:val="pl-PL"/>
              </w:rPr>
              <w:t>stwierdziła nieważność niektórych zapisów uchwały</w:t>
            </w:r>
          </w:p>
        </w:tc>
      </w:tr>
      <w:tr w:rsidR="00D11A70" w:rsidRPr="0014019E" w14:paraId="5EE4A037" w14:textId="77777777" w:rsidTr="0004093E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AAEE8" w14:textId="77777777" w:rsidR="00D11A70" w:rsidRPr="0014019E" w:rsidRDefault="00D11A70" w:rsidP="00D11A7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4C07E" w14:textId="18C5E6B4" w:rsidR="00D11A70" w:rsidRPr="0014019E" w:rsidRDefault="00D11A70" w:rsidP="00D11A70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sz w:val="20"/>
                <w:szCs w:val="20"/>
                <w:lang w:val="pl-PL"/>
              </w:rPr>
              <w:t>XIV/185/2025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95CD1" w14:textId="0C9F7AE9" w:rsidR="00D11A70" w:rsidRPr="0014019E" w:rsidRDefault="00D11A70" w:rsidP="00D11A70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sz w:val="20"/>
                <w:szCs w:val="20"/>
                <w:lang w:val="pl-PL"/>
              </w:rPr>
              <w:t>2025-06-23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A9CDC" w14:textId="0A9269AE" w:rsidR="00D11A70" w:rsidRPr="0014019E" w:rsidRDefault="00D11A70" w:rsidP="00D11A70">
            <w:pPr>
              <w:pStyle w:val="Standard"/>
              <w:rPr>
                <w:rFonts w:ascii="Calibri" w:hAnsi="Calibri" w:cs="Calibri"/>
                <w:sz w:val="20"/>
                <w:szCs w:val="20"/>
                <w:lang w:val="pl-PL"/>
              </w:rPr>
            </w:pPr>
            <w:hyperlink r:id="rId15" w:history="1">
              <w:r w:rsidRPr="0014019E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  <w:u w:val="none"/>
                  <w:lang w:val="pl-PL"/>
                </w:rPr>
                <w:t>zmian w budżecie gminy na 2025 rok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508316" w14:textId="123DBF07" w:rsidR="00D11A70" w:rsidRPr="0014019E" w:rsidRDefault="00D11A70" w:rsidP="00D11A70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sz w:val="20"/>
                <w:szCs w:val="20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18A55" w14:textId="7A7465BA" w:rsidR="00D11A70" w:rsidRPr="0014019E" w:rsidRDefault="003E0944" w:rsidP="00D11A70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sz w:val="20"/>
                <w:szCs w:val="20"/>
                <w:lang w:val="pl-PL"/>
              </w:rPr>
              <w:t>Przyjęto do realizacji</w:t>
            </w:r>
          </w:p>
        </w:tc>
      </w:tr>
      <w:tr w:rsidR="00D11A70" w:rsidRPr="0014019E" w14:paraId="2AAE3ACC" w14:textId="77777777" w:rsidTr="0004093E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346CF" w14:textId="77777777" w:rsidR="00D11A70" w:rsidRPr="0014019E" w:rsidRDefault="00D11A70" w:rsidP="00D11A7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02B19" w14:textId="7B30516B" w:rsidR="00D11A70" w:rsidRPr="0014019E" w:rsidRDefault="00D11A70" w:rsidP="00D11A70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sz w:val="20"/>
                <w:szCs w:val="20"/>
                <w:lang w:val="pl-PL"/>
              </w:rPr>
              <w:t>XIV/186/2025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2224E5" w14:textId="5D3AEFD2" w:rsidR="00D11A70" w:rsidRPr="0014019E" w:rsidRDefault="00D11A70" w:rsidP="00D11A70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sz w:val="20"/>
                <w:szCs w:val="20"/>
                <w:lang w:val="pl-PL"/>
              </w:rPr>
              <w:t>2025-06-23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E0B41" w14:textId="2DECFFFE" w:rsidR="00D11A70" w:rsidRPr="0014019E" w:rsidRDefault="00D11A70" w:rsidP="00D11A70">
            <w:pPr>
              <w:pStyle w:val="Standard"/>
              <w:rPr>
                <w:rFonts w:ascii="Calibri" w:hAnsi="Calibri" w:cs="Calibri"/>
                <w:sz w:val="20"/>
                <w:szCs w:val="20"/>
                <w:lang w:val="pl-PL"/>
              </w:rPr>
            </w:pPr>
            <w:hyperlink r:id="rId16" w:history="1">
              <w:r w:rsidRPr="0014019E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  <w:u w:val="none"/>
                  <w:lang w:val="pl-PL"/>
                </w:rPr>
                <w:t>zmiany Wieloletniej Prognozy Finansowej Gminy Dębnica Kaszubska na lata 2025-2036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32A0F0" w14:textId="65D63A52" w:rsidR="00D11A70" w:rsidRPr="0014019E" w:rsidRDefault="00D11A70" w:rsidP="00D11A70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sz w:val="20"/>
                <w:szCs w:val="20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51FB5" w14:textId="4D222691" w:rsidR="00D11A70" w:rsidRPr="0014019E" w:rsidRDefault="003E0944" w:rsidP="00D11A70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4019E">
              <w:rPr>
                <w:rFonts w:ascii="Calibri" w:hAnsi="Calibri" w:cs="Calibri"/>
                <w:sz w:val="20"/>
                <w:szCs w:val="20"/>
                <w:lang w:val="pl-PL"/>
              </w:rPr>
              <w:t>Przyjęto do realizacji</w:t>
            </w:r>
          </w:p>
        </w:tc>
      </w:tr>
    </w:tbl>
    <w:p w14:paraId="07E34698" w14:textId="3CA9EFF7" w:rsidR="00256727" w:rsidRPr="00D11A70" w:rsidRDefault="00256727">
      <w:pPr>
        <w:pStyle w:val="Standard"/>
        <w:jc w:val="both"/>
        <w:rPr>
          <w:rFonts w:ascii="Garamond" w:hAnsi="Garamond" w:cs="Arial"/>
          <w:b/>
          <w:bCs/>
          <w:sz w:val="18"/>
          <w:szCs w:val="22"/>
          <w:lang w:val="pl-PL"/>
        </w:rPr>
      </w:pPr>
    </w:p>
    <w:sectPr w:rsidR="00256727" w:rsidRPr="00D11A70">
      <w:endnotePr>
        <w:numFmt w:val="decimal"/>
      </w:endnotePr>
      <w:pgSz w:w="16838" w:h="11906" w:orient="landscape"/>
      <w:pgMar w:top="851" w:right="1134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549F8" w14:textId="77777777" w:rsidR="006175E0" w:rsidRDefault="006175E0">
      <w:r>
        <w:separator/>
      </w:r>
    </w:p>
  </w:endnote>
  <w:endnote w:type="continuationSeparator" w:id="0">
    <w:p w14:paraId="4582FE23" w14:textId="77777777" w:rsidR="006175E0" w:rsidRDefault="0061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16800" w14:textId="77777777" w:rsidR="006175E0" w:rsidRDefault="006175E0">
      <w:r>
        <w:rPr>
          <w:color w:val="000000"/>
        </w:rPr>
        <w:separator/>
      </w:r>
    </w:p>
  </w:footnote>
  <w:footnote w:type="continuationSeparator" w:id="0">
    <w:p w14:paraId="3B44B05A" w14:textId="77777777" w:rsidR="006175E0" w:rsidRDefault="00617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C42C7"/>
    <w:multiLevelType w:val="multilevel"/>
    <w:tmpl w:val="26CCD1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1" w15:restartNumberingAfterBreak="0">
    <w:nsid w:val="50730D5B"/>
    <w:multiLevelType w:val="multilevel"/>
    <w:tmpl w:val="26CCD1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num w:numId="1" w16cid:durableId="302974647">
    <w:abstractNumId w:val="0"/>
  </w:num>
  <w:num w:numId="2" w16cid:durableId="276259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6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727"/>
    <w:rsid w:val="0002257D"/>
    <w:rsid w:val="0008404F"/>
    <w:rsid w:val="000B1620"/>
    <w:rsid w:val="000D3104"/>
    <w:rsid w:val="000D4851"/>
    <w:rsid w:val="000D772D"/>
    <w:rsid w:val="0014019E"/>
    <w:rsid w:val="0015026C"/>
    <w:rsid w:val="001671B2"/>
    <w:rsid w:val="001D608C"/>
    <w:rsid w:val="002433D2"/>
    <w:rsid w:val="00256727"/>
    <w:rsid w:val="00261220"/>
    <w:rsid w:val="00265C7A"/>
    <w:rsid w:val="002B0564"/>
    <w:rsid w:val="002C2FD5"/>
    <w:rsid w:val="002D3F06"/>
    <w:rsid w:val="002E01CF"/>
    <w:rsid w:val="0032124B"/>
    <w:rsid w:val="003A4DE6"/>
    <w:rsid w:val="003E0944"/>
    <w:rsid w:val="003E6EA7"/>
    <w:rsid w:val="00423531"/>
    <w:rsid w:val="004330ED"/>
    <w:rsid w:val="00516251"/>
    <w:rsid w:val="00542916"/>
    <w:rsid w:val="0055442F"/>
    <w:rsid w:val="00597575"/>
    <w:rsid w:val="005A4C1E"/>
    <w:rsid w:val="005D54D2"/>
    <w:rsid w:val="005E494F"/>
    <w:rsid w:val="005E710E"/>
    <w:rsid w:val="006175E0"/>
    <w:rsid w:val="00653805"/>
    <w:rsid w:val="006D6343"/>
    <w:rsid w:val="00721F1F"/>
    <w:rsid w:val="00727536"/>
    <w:rsid w:val="00731819"/>
    <w:rsid w:val="00741054"/>
    <w:rsid w:val="007508BD"/>
    <w:rsid w:val="007A3AF3"/>
    <w:rsid w:val="007C3370"/>
    <w:rsid w:val="00823910"/>
    <w:rsid w:val="008A2A36"/>
    <w:rsid w:val="008A7CEE"/>
    <w:rsid w:val="008E099D"/>
    <w:rsid w:val="008E6B95"/>
    <w:rsid w:val="00907529"/>
    <w:rsid w:val="00907F5D"/>
    <w:rsid w:val="009111F5"/>
    <w:rsid w:val="0092171F"/>
    <w:rsid w:val="0097024D"/>
    <w:rsid w:val="00993D07"/>
    <w:rsid w:val="009C26C6"/>
    <w:rsid w:val="00A5726B"/>
    <w:rsid w:val="00A63A6B"/>
    <w:rsid w:val="00A958CD"/>
    <w:rsid w:val="00A95A1E"/>
    <w:rsid w:val="00AC7C76"/>
    <w:rsid w:val="00AD119E"/>
    <w:rsid w:val="00B12410"/>
    <w:rsid w:val="00B12C07"/>
    <w:rsid w:val="00B21B4C"/>
    <w:rsid w:val="00BF51B9"/>
    <w:rsid w:val="00BF6C21"/>
    <w:rsid w:val="00C265B9"/>
    <w:rsid w:val="00C52CA5"/>
    <w:rsid w:val="00CD1B43"/>
    <w:rsid w:val="00CD3711"/>
    <w:rsid w:val="00D11A70"/>
    <w:rsid w:val="00D24E13"/>
    <w:rsid w:val="00D274FB"/>
    <w:rsid w:val="00DB1785"/>
    <w:rsid w:val="00DD0C3D"/>
    <w:rsid w:val="00DF7463"/>
    <w:rsid w:val="00E2096F"/>
    <w:rsid w:val="00E82EE5"/>
    <w:rsid w:val="00EA721A"/>
    <w:rsid w:val="00EB3D3D"/>
    <w:rsid w:val="00EC301D"/>
    <w:rsid w:val="00F142F0"/>
    <w:rsid w:val="00F1616A"/>
    <w:rsid w:val="00F3696B"/>
    <w:rsid w:val="00F47B32"/>
    <w:rsid w:val="00F7625B"/>
    <w:rsid w:val="00FA3FE6"/>
    <w:rsid w:val="00FE122F"/>
    <w:rsid w:val="00FE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91A7"/>
  <w15:docId w15:val="{DB2AEA14-9089-4ED8-9EDC-8B5EE8A9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rFonts w:ascii="Arial" w:hAnsi="Arial" w:cs="Arial"/>
      <w:b/>
      <w:b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Podtytu">
    <w:name w:val="Subtitle"/>
    <w:basedOn w:val="Nagwek"/>
    <w:next w:val="Text"/>
    <w:uiPriority w:val="11"/>
    <w:qFormat/>
    <w:pPr>
      <w:jc w:val="center"/>
    </w:pPr>
    <w:rPr>
      <w:i/>
      <w:iCs/>
    </w:rPr>
  </w:style>
  <w:style w:type="paragraph" w:customStyle="1" w:styleId="Text">
    <w:name w:val="Text"/>
    <w:basedOn w:val="Standard"/>
    <w:pPr>
      <w:spacing w:after="12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A3A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milia.konopka\AppData\Local\Microsoft\Windows\INetCache\Content.MSO\Rada%20Gminy\KADENCJA%20IX\Uchwa&#322;y%20podpisane\178%20-%20uchwa&#322;a%20nr%20XIV_178_2025%20-%20zatwierdzenie%20sprawozda&#324;.pdf" TargetMode="External"/><Relationship Id="rId13" Type="http://schemas.openxmlformats.org/officeDocument/2006/relationships/hyperlink" Target="file:///C:\Users\emilia.konopka\AppData\Local\Microsoft\Windows\INetCache\Content.MSO\Rada%20Gminy\KADENCJA%20IX\Uchwa&#322;y%20podpisane\183%20-%20uchwa&#322;a%20nr%20XIV_183_2025%20-%20zbycie%20nieruchomo&#347;ci%20-%20Niepogl&#281;dzie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emilia.konopka\AppData\Local\Microsoft\Windows\INetCache\Content.MSO\Rada%20Gminy\KADENCJA%20IX\Uchwa&#322;y%20podpisane\177%20-%20uchwa&#322;a%20nr%20XIV_177_2025%20-%20nieudzielenie%20wotum%20zaufania.pdf" TargetMode="External"/><Relationship Id="rId12" Type="http://schemas.openxmlformats.org/officeDocument/2006/relationships/hyperlink" Target="file:///C:\Users\emilia.konopka\AppData\Local\Microsoft\Windows\INetCache\Content.MSO\Rada%20Gminy\KADENCJA%20IX\Uchwa&#322;y%20podpisane\182%20-%20uchwa&#322;a%20nr%20XIV_182_2025%20-%20regulamin%20korzystania%20z%20plac&#243;w%20zabaw%20i%20si&#322;owni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emilia.konopka\AppData\Local\Microsoft\Windows\INetCache\Content.MSO\Rada%20Gminy\KADENCJA%20IX\Uchwa&#322;y%20podpisane\186%20-%20uchwa&#322;a%20nr%20XIV_186_2025%20-%20zmiana%20WPF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emilia.konopka\AppData\Local\Microsoft\Windows\INetCache\Content.MSO\Rada%20Gminy\KADENCJA%20IX\Uchwa&#322;y%20podpisane\181%20-%20uchwa&#322;a%20nr%20XIV_181_2025%20-%20zasi&#281;gni&#281;cie%20informacji%20o%20kandydatach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emilia.konopka\AppData\Local\Microsoft\Windows\INetCache\Content.MSO\Rada%20Gminy\KADENCJA%20IX\Uchwa&#322;y%20podpisane\185%20-%20uchwa&#322;a%20nr%20XIV_185_2025%20-%20zmiany%20w%20bud&#380;ecie.pdf" TargetMode="External"/><Relationship Id="rId10" Type="http://schemas.openxmlformats.org/officeDocument/2006/relationships/hyperlink" Target="file:///C:\Users\emilia.konopka\AppData\Local\Microsoft\Windows\INetCache\Content.MSO\Rada%20Gminy\KADENCJA%20IX\Uchwa&#322;y%20podpisane\180%20-%20uchwa&#322;a%20nr%20XIV_180_2025%20-%20powo&#322;anie%20zespo&#322;u%20opiniuj&#261;ceg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emilia.konopka\AppData\Local\Microsoft\Windows\INetCache\Content.MSO\Rada%20Gminy\KADENCJA%20IX\Uchwa&#322;y%20podpisane\179%20-%20uchwa&#322;a%20nr%20XIV_179_2025%20-%20absolutorium.pdf" TargetMode="External"/><Relationship Id="rId14" Type="http://schemas.openxmlformats.org/officeDocument/2006/relationships/hyperlink" Target="file:///C:\Users\emilia.konopka\AppData\Local\Microsoft\Windows\INetCache\Content.MSO\Rada%20Gminy\KADENCJA%20IX\Uchwa&#322;y%20podpisane\184%20-%20uchwa&#322;a%20nr%20XIV_184_2025%20-%20przydomowe%20oczyszczalnie%20&#347;ciek&#243;w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Szymaniuk</dc:creator>
  <cp:lastModifiedBy>Emilia Konopka</cp:lastModifiedBy>
  <cp:revision>34</cp:revision>
  <cp:lastPrinted>2025-01-29T12:24:00Z</cp:lastPrinted>
  <dcterms:created xsi:type="dcterms:W3CDTF">2021-06-21T11:57:00Z</dcterms:created>
  <dcterms:modified xsi:type="dcterms:W3CDTF">2025-08-21T11:50:00Z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